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2E7F" w:rsidRPr="008B2E7F" w:rsidRDefault="008B2E7F" w:rsidP="000D6D78">
      <w:pPr>
        <w:pStyle w:val="NormalWeb"/>
        <w:spacing w:line="276" w:lineRule="auto"/>
        <w:rPr>
          <w:rFonts w:asciiTheme="minorHAnsi" w:hAnsiTheme="minorHAnsi"/>
          <w:b/>
          <w:bCs/>
          <w:color w:val="FF0000"/>
        </w:rPr>
      </w:pPr>
      <w:bookmarkStart w:id="0" w:name="_GoBack"/>
      <w:bookmarkEnd w:id="0"/>
      <w:r w:rsidRPr="008B2E7F">
        <w:rPr>
          <w:rFonts w:asciiTheme="minorHAnsi" w:hAnsiTheme="minorHAnsi"/>
          <w:b/>
          <w:bCs/>
          <w:color w:val="FF0000"/>
        </w:rPr>
        <w:t>ORGANO DE LA ADMINISTRACIÓN EN DONDE SE PRESENTÓ EL EXPEDIENTE</w:t>
      </w:r>
    </w:p>
    <w:p w:rsidR="00412516" w:rsidRDefault="00412516" w:rsidP="000D6D78">
      <w:pPr>
        <w:pStyle w:val="NormalWeb"/>
        <w:spacing w:line="276" w:lineRule="auto"/>
        <w:rPr>
          <w:rFonts w:asciiTheme="minorHAnsi" w:hAnsiTheme="minorHAnsi"/>
        </w:rPr>
      </w:pPr>
    </w:p>
    <w:p w:rsidR="00412516" w:rsidRPr="000D6D78" w:rsidRDefault="008B2E7F" w:rsidP="000D6D78">
      <w:pPr>
        <w:pStyle w:val="NormalWeb"/>
        <w:spacing w:line="276" w:lineRule="auto"/>
        <w:rPr>
          <w:rFonts w:asciiTheme="minorHAnsi" w:hAnsiTheme="minorHAnsi"/>
        </w:rPr>
      </w:pPr>
      <w:r>
        <w:rPr>
          <w:rFonts w:asciiTheme="minorHAnsi" w:hAnsiTheme="minorHAnsi"/>
        </w:rPr>
        <w:t xml:space="preserve">Procedimiento: </w:t>
      </w:r>
    </w:p>
    <w:p w:rsidR="000D6D78" w:rsidRDefault="00412516" w:rsidP="000D6D78">
      <w:pPr>
        <w:pStyle w:val="NormalWeb"/>
        <w:spacing w:line="276" w:lineRule="auto"/>
        <w:rPr>
          <w:rFonts w:asciiTheme="minorHAnsi" w:hAnsiTheme="minorHAnsi"/>
        </w:rPr>
      </w:pPr>
      <w:r w:rsidRPr="000D6D78">
        <w:rPr>
          <w:rFonts w:asciiTheme="minorHAnsi" w:hAnsiTheme="minorHAnsi"/>
        </w:rPr>
        <w:t>Expediente</w:t>
      </w:r>
      <w:r w:rsidR="008B2E7F">
        <w:rPr>
          <w:rFonts w:asciiTheme="minorHAnsi" w:hAnsiTheme="minorHAnsi"/>
        </w:rPr>
        <w:t>:</w:t>
      </w:r>
    </w:p>
    <w:p w:rsidR="004A01CD" w:rsidRDefault="004A01CD" w:rsidP="000D6D78">
      <w:pPr>
        <w:pStyle w:val="NormalWeb"/>
        <w:spacing w:line="276" w:lineRule="auto"/>
        <w:jc w:val="both"/>
        <w:rPr>
          <w:rFonts w:asciiTheme="minorHAnsi" w:hAnsiTheme="minorHAnsi"/>
        </w:rPr>
      </w:pPr>
    </w:p>
    <w:p w:rsidR="004A01CD" w:rsidRDefault="004A01CD" w:rsidP="000D6D78">
      <w:pPr>
        <w:pStyle w:val="NormalWeb"/>
        <w:spacing w:line="276" w:lineRule="auto"/>
        <w:jc w:val="both"/>
        <w:rPr>
          <w:rFonts w:asciiTheme="minorHAnsi" w:hAnsiTheme="minorHAnsi"/>
        </w:rPr>
      </w:pPr>
    </w:p>
    <w:p w:rsidR="00412516" w:rsidRPr="000D6D78" w:rsidRDefault="00412516" w:rsidP="000D6D78">
      <w:pPr>
        <w:pStyle w:val="NormalWeb"/>
        <w:spacing w:line="276" w:lineRule="auto"/>
        <w:jc w:val="both"/>
        <w:rPr>
          <w:rFonts w:asciiTheme="minorHAnsi" w:hAnsiTheme="minorHAnsi"/>
        </w:rPr>
      </w:pPr>
      <w:r w:rsidRPr="000D6D78">
        <w:rPr>
          <w:rFonts w:asciiTheme="minorHAnsi" w:hAnsiTheme="minorHAnsi"/>
        </w:rPr>
        <w:t xml:space="preserve">D/Dña. </w:t>
      </w:r>
      <w:r w:rsidR="008B2E7F">
        <w:rPr>
          <w:rFonts w:asciiTheme="minorHAnsi" w:hAnsiTheme="minorHAnsi"/>
        </w:rPr>
        <w:t>______________________________</w:t>
      </w:r>
      <w:r w:rsidRPr="000D6D78">
        <w:rPr>
          <w:rFonts w:asciiTheme="minorHAnsi" w:hAnsiTheme="minorHAnsi"/>
        </w:rPr>
        <w:t xml:space="preserve">, con DNI nº </w:t>
      </w:r>
      <w:r w:rsidR="008B2E7F">
        <w:rPr>
          <w:rFonts w:asciiTheme="minorHAnsi" w:hAnsiTheme="minorHAnsi"/>
        </w:rPr>
        <w:t>_____________</w:t>
      </w:r>
      <w:r w:rsidRPr="000D6D78">
        <w:rPr>
          <w:rFonts w:asciiTheme="minorHAnsi" w:hAnsiTheme="minorHAnsi"/>
        </w:rPr>
        <w:t xml:space="preserve"> mayor de edad, </w:t>
      </w:r>
      <w:r w:rsidR="003F3973" w:rsidRPr="000D6D78">
        <w:rPr>
          <w:rFonts w:asciiTheme="minorHAnsi" w:hAnsiTheme="minorHAnsi"/>
        </w:rPr>
        <w:t xml:space="preserve">en representación de </w:t>
      </w:r>
      <w:r w:rsidR="007734B8" w:rsidRPr="000D6D78">
        <w:rPr>
          <w:rFonts w:asciiTheme="minorHAnsi" w:hAnsiTheme="minorHAnsi"/>
        </w:rPr>
        <w:t xml:space="preserve">la empresa </w:t>
      </w:r>
      <w:r w:rsidR="008B2E7F">
        <w:rPr>
          <w:rFonts w:asciiTheme="minorHAnsi" w:hAnsiTheme="minorHAnsi"/>
        </w:rPr>
        <w:t>____________________</w:t>
      </w:r>
      <w:r w:rsidR="003F3973" w:rsidRPr="000D6D78">
        <w:rPr>
          <w:rFonts w:asciiTheme="minorHAnsi" w:hAnsiTheme="minorHAnsi"/>
        </w:rPr>
        <w:t xml:space="preserve">, con CIF </w:t>
      </w:r>
      <w:r w:rsidR="008B2E7F">
        <w:rPr>
          <w:rFonts w:asciiTheme="minorHAnsi" w:hAnsiTheme="minorHAnsi"/>
        </w:rPr>
        <w:t xml:space="preserve">____________ </w:t>
      </w:r>
      <w:r w:rsidR="003F3973" w:rsidRPr="000D6D78">
        <w:rPr>
          <w:rFonts w:asciiTheme="minorHAnsi" w:hAnsiTheme="minorHAnsi"/>
        </w:rPr>
        <w:t xml:space="preserve">y domicilio </w:t>
      </w:r>
      <w:r w:rsidR="007734B8" w:rsidRPr="000D6D78">
        <w:rPr>
          <w:rFonts w:asciiTheme="minorHAnsi" w:hAnsiTheme="minorHAnsi"/>
        </w:rPr>
        <w:t>a efectos de notificaciones</w:t>
      </w:r>
      <w:r w:rsidR="003F3973" w:rsidRPr="000D6D78">
        <w:rPr>
          <w:rFonts w:asciiTheme="minorHAnsi" w:hAnsiTheme="minorHAnsi"/>
        </w:rPr>
        <w:t xml:space="preserve"> en </w:t>
      </w:r>
      <w:r w:rsidR="008B2E7F">
        <w:rPr>
          <w:rFonts w:asciiTheme="minorHAnsi" w:hAnsiTheme="minorHAnsi"/>
        </w:rPr>
        <w:t>_______________________________,</w:t>
      </w:r>
      <w:r w:rsidR="003F3973" w:rsidRPr="000D6D78">
        <w:rPr>
          <w:rFonts w:asciiTheme="minorHAnsi" w:hAnsiTheme="minorHAnsi"/>
        </w:rPr>
        <w:t xml:space="preserve"> </w:t>
      </w:r>
      <w:r w:rsidR="007734B8" w:rsidRPr="000D6D78">
        <w:rPr>
          <w:rFonts w:asciiTheme="minorHAnsi" w:hAnsiTheme="minorHAnsi"/>
        </w:rPr>
        <w:t xml:space="preserve">ante ese organismo </w:t>
      </w:r>
      <w:r w:rsidRPr="000D6D78">
        <w:rPr>
          <w:rFonts w:asciiTheme="minorHAnsi" w:hAnsiTheme="minorHAnsi"/>
        </w:rPr>
        <w:t>comparece y como mejor proceda</w:t>
      </w:r>
      <w:r w:rsidR="007734B8" w:rsidRPr="000D6D78">
        <w:rPr>
          <w:rFonts w:asciiTheme="minorHAnsi" w:hAnsiTheme="minorHAnsi"/>
        </w:rPr>
        <w:t xml:space="preserve"> en derecho </w:t>
      </w:r>
      <w:r w:rsidR="007734B8" w:rsidRPr="004A01CD">
        <w:rPr>
          <w:rFonts w:asciiTheme="minorHAnsi" w:hAnsiTheme="minorHAnsi"/>
          <w:b/>
          <w:bCs/>
        </w:rPr>
        <w:t>DICE</w:t>
      </w:r>
      <w:r w:rsidRPr="004A01CD">
        <w:rPr>
          <w:rFonts w:asciiTheme="minorHAnsi" w:hAnsiTheme="minorHAnsi"/>
          <w:b/>
          <w:bCs/>
        </w:rPr>
        <w:t>:</w:t>
      </w:r>
      <w:r w:rsidRPr="000D6D78">
        <w:rPr>
          <w:rFonts w:asciiTheme="minorHAnsi" w:hAnsiTheme="minorHAnsi"/>
        </w:rPr>
        <w:t xml:space="preserve"> </w:t>
      </w:r>
    </w:p>
    <w:p w:rsidR="003F3973" w:rsidRPr="000D6D78" w:rsidRDefault="007734B8" w:rsidP="000D6D78">
      <w:pPr>
        <w:pStyle w:val="NormalWeb"/>
        <w:spacing w:line="276" w:lineRule="auto"/>
        <w:jc w:val="both"/>
        <w:rPr>
          <w:rFonts w:asciiTheme="minorHAnsi" w:hAnsiTheme="minorHAnsi"/>
        </w:rPr>
      </w:pPr>
      <w:r w:rsidRPr="004A01CD">
        <w:rPr>
          <w:rFonts w:asciiTheme="minorHAnsi" w:hAnsiTheme="minorHAnsi"/>
          <w:b/>
          <w:bCs/>
        </w:rPr>
        <w:t>PRIMERO</w:t>
      </w:r>
      <w:r w:rsidR="008B0D4B" w:rsidRPr="000D6D78">
        <w:rPr>
          <w:rFonts w:asciiTheme="minorHAnsi" w:hAnsiTheme="minorHAnsi"/>
        </w:rPr>
        <w:t xml:space="preserve">.- </w:t>
      </w:r>
      <w:r w:rsidR="003F3973" w:rsidRPr="000D6D78">
        <w:rPr>
          <w:rFonts w:asciiTheme="minorHAnsi" w:hAnsiTheme="minorHAnsi"/>
        </w:rPr>
        <w:t xml:space="preserve">Que en fecha </w:t>
      </w:r>
      <w:r w:rsidR="008B2E7F">
        <w:rPr>
          <w:rFonts w:asciiTheme="minorHAnsi" w:hAnsiTheme="minorHAnsi"/>
        </w:rPr>
        <w:t>___</w:t>
      </w:r>
      <w:r w:rsidR="003F3973" w:rsidRPr="000D6D78">
        <w:rPr>
          <w:rFonts w:asciiTheme="minorHAnsi" w:hAnsiTheme="minorHAnsi"/>
        </w:rPr>
        <w:t xml:space="preserve"> de </w:t>
      </w:r>
      <w:r w:rsidR="008B2E7F">
        <w:rPr>
          <w:rFonts w:asciiTheme="minorHAnsi" w:hAnsiTheme="minorHAnsi"/>
        </w:rPr>
        <w:t>______</w:t>
      </w:r>
      <w:r w:rsidR="003F3973" w:rsidRPr="000D6D78">
        <w:rPr>
          <w:rFonts w:asciiTheme="minorHAnsi" w:hAnsiTheme="minorHAnsi"/>
        </w:rPr>
        <w:t xml:space="preserve"> de 2020 presentó a través de registro electrónico de </w:t>
      </w:r>
      <w:r w:rsidR="008B2E7F" w:rsidRPr="008B2E7F">
        <w:rPr>
          <w:rFonts w:asciiTheme="minorHAnsi" w:hAnsiTheme="minorHAnsi"/>
          <w:color w:val="FF0000"/>
        </w:rPr>
        <w:t xml:space="preserve">ÓRGANO ADMINISTRATIVO EN QUE PRESENTÓ </w:t>
      </w:r>
      <w:r w:rsidR="003F3973" w:rsidRPr="000D6D78">
        <w:rPr>
          <w:rFonts w:asciiTheme="minorHAnsi" w:hAnsiTheme="minorHAnsi"/>
        </w:rPr>
        <w:t xml:space="preserve">el expediente de referencia dirigido al </w:t>
      </w:r>
      <w:r w:rsidR="000C4EAC">
        <w:rPr>
          <w:rFonts w:asciiTheme="minorHAnsi" w:hAnsiTheme="minorHAnsi"/>
        </w:rPr>
        <w:t xml:space="preserve">_________________________ </w:t>
      </w:r>
      <w:r w:rsidR="003F3973" w:rsidRPr="000D6D78">
        <w:rPr>
          <w:rFonts w:asciiTheme="minorHAnsi" w:hAnsiTheme="minorHAnsi"/>
        </w:rPr>
        <w:t xml:space="preserve">de </w:t>
      </w:r>
      <w:r w:rsidR="004A01CD">
        <w:rPr>
          <w:rFonts w:asciiTheme="minorHAnsi" w:hAnsiTheme="minorHAnsi"/>
        </w:rPr>
        <w:t>_______</w:t>
      </w:r>
      <w:r w:rsidR="003F3973" w:rsidRPr="000D6D78">
        <w:rPr>
          <w:rFonts w:asciiTheme="minorHAnsi" w:hAnsiTheme="minorHAnsi"/>
        </w:rPr>
        <w:t xml:space="preserve">. </w:t>
      </w:r>
    </w:p>
    <w:p w:rsidR="007734B8" w:rsidRPr="000D6D78" w:rsidRDefault="007734B8" w:rsidP="000D6D78">
      <w:pPr>
        <w:pStyle w:val="NormalWeb"/>
        <w:spacing w:line="276" w:lineRule="auto"/>
        <w:jc w:val="both"/>
        <w:rPr>
          <w:rFonts w:asciiTheme="minorHAnsi" w:hAnsiTheme="minorHAnsi"/>
        </w:rPr>
      </w:pPr>
      <w:r w:rsidRPr="004A01CD">
        <w:rPr>
          <w:rFonts w:asciiTheme="minorHAnsi" w:hAnsiTheme="minorHAnsi"/>
          <w:b/>
          <w:bCs/>
        </w:rPr>
        <w:t>SEGUNDO</w:t>
      </w:r>
      <w:r w:rsidR="008B0D4B" w:rsidRPr="004A01CD">
        <w:rPr>
          <w:rFonts w:asciiTheme="minorHAnsi" w:hAnsiTheme="minorHAnsi"/>
          <w:b/>
          <w:bCs/>
        </w:rPr>
        <w:t>.-</w:t>
      </w:r>
      <w:r w:rsidR="008B0D4B" w:rsidRPr="000D6D78">
        <w:rPr>
          <w:rFonts w:asciiTheme="minorHAnsi" w:hAnsiTheme="minorHAnsi"/>
        </w:rPr>
        <w:t xml:space="preserve"> </w:t>
      </w:r>
      <w:r w:rsidR="004A01CD">
        <w:rPr>
          <w:rFonts w:asciiTheme="minorHAnsi" w:hAnsiTheme="minorHAnsi"/>
        </w:rPr>
        <w:t xml:space="preserve"> </w:t>
      </w:r>
      <w:r w:rsidRPr="000D6D78">
        <w:rPr>
          <w:rFonts w:asciiTheme="minorHAnsi" w:hAnsiTheme="minorHAnsi"/>
        </w:rPr>
        <w:t xml:space="preserve">Que en virtud de lo establecido en el art. 21 de la Ley 39/2015, de 1 de octubre del Procedimiento Administrativo Común de las Administraciones Públicas, la Administración está obligada a dictar resolución expresa y a notificarla en todos los procedimientos cualquiera que sea su forma de iniciación. </w:t>
      </w:r>
    </w:p>
    <w:p w:rsidR="003F3973" w:rsidRPr="000D6D78" w:rsidRDefault="007734B8" w:rsidP="000D6D78">
      <w:pPr>
        <w:pStyle w:val="NormalWeb"/>
        <w:spacing w:line="276" w:lineRule="auto"/>
        <w:jc w:val="both"/>
        <w:rPr>
          <w:rFonts w:asciiTheme="minorHAnsi" w:hAnsiTheme="minorHAnsi"/>
        </w:rPr>
      </w:pPr>
      <w:r w:rsidRPr="004A01CD">
        <w:rPr>
          <w:rFonts w:asciiTheme="minorHAnsi" w:hAnsiTheme="minorHAnsi"/>
          <w:b/>
          <w:bCs/>
        </w:rPr>
        <w:t>TERCERO</w:t>
      </w:r>
      <w:r w:rsidR="008B0D4B" w:rsidRPr="004A01CD">
        <w:rPr>
          <w:rFonts w:asciiTheme="minorHAnsi" w:hAnsiTheme="minorHAnsi"/>
          <w:b/>
          <w:bCs/>
        </w:rPr>
        <w:t>.-</w:t>
      </w:r>
      <w:r w:rsidR="008B0D4B" w:rsidRPr="000D6D78">
        <w:rPr>
          <w:rFonts w:asciiTheme="minorHAnsi" w:hAnsiTheme="minorHAnsi"/>
        </w:rPr>
        <w:t xml:space="preserve"> </w:t>
      </w:r>
      <w:r w:rsidR="003F3973" w:rsidRPr="000D6D78">
        <w:rPr>
          <w:rFonts w:asciiTheme="minorHAnsi" w:hAnsiTheme="minorHAnsi"/>
        </w:rPr>
        <w:t xml:space="preserve">El plazo máximo de resolución del procedimiento </w:t>
      </w:r>
      <w:r w:rsidR="00F957E5">
        <w:rPr>
          <w:rFonts w:asciiTheme="minorHAnsi" w:hAnsiTheme="minorHAnsi"/>
        </w:rPr>
        <w:t xml:space="preserve">de autorización del ERTE de referencia </w:t>
      </w:r>
      <w:r w:rsidR="003F3973" w:rsidRPr="000D6D78">
        <w:rPr>
          <w:rFonts w:asciiTheme="minorHAnsi" w:hAnsiTheme="minorHAnsi"/>
        </w:rPr>
        <w:t>es de 5 días, de conformidad con lo establecido en el art. 22.2.c) del R</w:t>
      </w:r>
      <w:r w:rsidR="00F957E5">
        <w:rPr>
          <w:rFonts w:asciiTheme="minorHAnsi" w:hAnsiTheme="minorHAnsi"/>
        </w:rPr>
        <w:t>eal Decreto-Ley</w:t>
      </w:r>
      <w:r w:rsidR="003F3973" w:rsidRPr="000D6D78">
        <w:rPr>
          <w:rFonts w:asciiTheme="minorHAnsi" w:hAnsiTheme="minorHAnsi"/>
        </w:rPr>
        <w:t xml:space="preserve"> 8/2020, de 17 de marzo, de medidas urgentes extraordinarias para hacer frente al impacto económico y social del COVID-1</w:t>
      </w:r>
      <w:r w:rsidR="008B2E7F">
        <w:rPr>
          <w:rFonts w:asciiTheme="minorHAnsi" w:hAnsiTheme="minorHAnsi"/>
        </w:rPr>
        <w:t>9</w:t>
      </w:r>
      <w:r w:rsidR="003F3973" w:rsidRPr="000D6D78">
        <w:rPr>
          <w:rFonts w:asciiTheme="minorHAnsi" w:hAnsiTheme="minorHAnsi"/>
        </w:rPr>
        <w:t xml:space="preserve">  </w:t>
      </w:r>
    </w:p>
    <w:p w:rsidR="008B0D4B" w:rsidRPr="000D6D78" w:rsidRDefault="008B0D4B" w:rsidP="000D6D78">
      <w:pPr>
        <w:pStyle w:val="NormalWeb"/>
        <w:spacing w:line="276" w:lineRule="auto"/>
        <w:jc w:val="both"/>
        <w:rPr>
          <w:rFonts w:asciiTheme="minorHAnsi" w:hAnsiTheme="minorHAnsi"/>
        </w:rPr>
      </w:pPr>
      <w:r w:rsidRPr="004A01CD">
        <w:rPr>
          <w:rFonts w:asciiTheme="minorHAnsi" w:hAnsiTheme="minorHAnsi"/>
          <w:b/>
          <w:bCs/>
        </w:rPr>
        <w:t>CUARTO.-</w:t>
      </w:r>
      <w:r w:rsidRPr="000D6D78">
        <w:rPr>
          <w:rFonts w:asciiTheme="minorHAnsi" w:hAnsiTheme="minorHAnsi"/>
        </w:rPr>
        <w:t xml:space="preserve"> </w:t>
      </w:r>
      <w:r w:rsidR="003F3973" w:rsidRPr="000D6D78">
        <w:rPr>
          <w:rFonts w:asciiTheme="minorHAnsi" w:hAnsiTheme="minorHAnsi"/>
        </w:rPr>
        <w:t xml:space="preserve">Que ha transcurrido el </w:t>
      </w:r>
      <w:r w:rsidR="00F957E5">
        <w:rPr>
          <w:rFonts w:asciiTheme="minorHAnsi" w:hAnsiTheme="minorHAnsi"/>
        </w:rPr>
        <w:t xml:space="preserve">citado </w:t>
      </w:r>
      <w:r w:rsidR="003F3973" w:rsidRPr="000D6D78">
        <w:rPr>
          <w:rFonts w:asciiTheme="minorHAnsi" w:hAnsiTheme="minorHAnsi"/>
        </w:rPr>
        <w:t xml:space="preserve">plazo sin que haya recaído </w:t>
      </w:r>
      <w:r w:rsidR="00F957E5">
        <w:rPr>
          <w:rFonts w:asciiTheme="minorHAnsi" w:hAnsiTheme="minorHAnsi"/>
        </w:rPr>
        <w:t xml:space="preserve">y se haya notificado la oportuna </w:t>
      </w:r>
      <w:r w:rsidR="003F3973" w:rsidRPr="000D6D78">
        <w:rPr>
          <w:rFonts w:asciiTheme="minorHAnsi" w:hAnsiTheme="minorHAnsi"/>
        </w:rPr>
        <w:t xml:space="preserve">resolución expresa </w:t>
      </w:r>
      <w:r w:rsidR="00F957E5">
        <w:rPr>
          <w:rFonts w:asciiTheme="minorHAnsi" w:hAnsiTheme="minorHAnsi"/>
        </w:rPr>
        <w:t>adoptada por el</w:t>
      </w:r>
      <w:r w:rsidR="003F3973" w:rsidRPr="000D6D78">
        <w:rPr>
          <w:rFonts w:asciiTheme="minorHAnsi" w:hAnsiTheme="minorHAnsi"/>
        </w:rPr>
        <w:t xml:space="preserve"> órgano administrativo </w:t>
      </w:r>
      <w:r w:rsidR="00F957E5">
        <w:rPr>
          <w:rFonts w:asciiTheme="minorHAnsi" w:hAnsiTheme="minorHAnsi"/>
        </w:rPr>
        <w:t>al que me dirijo</w:t>
      </w:r>
      <w:r w:rsidRPr="000D6D78">
        <w:rPr>
          <w:rFonts w:asciiTheme="minorHAnsi" w:hAnsiTheme="minorHAnsi"/>
        </w:rPr>
        <w:t xml:space="preserve">. </w:t>
      </w:r>
    </w:p>
    <w:p w:rsidR="000D6D78" w:rsidRPr="000D6D78" w:rsidRDefault="000D6D78" w:rsidP="000D6D78">
      <w:pPr>
        <w:pStyle w:val="NormalWeb"/>
        <w:spacing w:line="276" w:lineRule="auto"/>
        <w:jc w:val="both"/>
        <w:rPr>
          <w:rFonts w:asciiTheme="minorHAnsi" w:hAnsiTheme="minorHAnsi"/>
        </w:rPr>
      </w:pPr>
      <w:r w:rsidRPr="000D6D78">
        <w:rPr>
          <w:rFonts w:asciiTheme="minorHAnsi" w:hAnsiTheme="minorHAnsi"/>
        </w:rPr>
        <w:t>De conformidad con lo anteriormente expuesto y con el contenido del art. 24 de la Ley 39/2015, de 1 de octubre del Procedimiento Administrativo Común de las Administraciones Públicas, en los procedimientos iniciados a solicitud del interesado, el vencimiento del plazo máximo sin haberse notificado resolución expresa legitima al interesado para entenderla estimada por silencio administrativo.</w:t>
      </w:r>
    </w:p>
    <w:p w:rsidR="003F3973" w:rsidRDefault="000D6D78" w:rsidP="000D6D78">
      <w:pPr>
        <w:pStyle w:val="NormalWeb"/>
        <w:spacing w:line="276" w:lineRule="auto"/>
        <w:jc w:val="both"/>
        <w:rPr>
          <w:rFonts w:asciiTheme="minorHAnsi" w:hAnsiTheme="minorHAnsi"/>
        </w:rPr>
      </w:pPr>
      <w:r w:rsidRPr="000D6D78">
        <w:rPr>
          <w:rFonts w:asciiTheme="minorHAnsi" w:hAnsiTheme="minorHAnsi"/>
        </w:rPr>
        <w:t>En consecuencia, procede entender</w:t>
      </w:r>
      <w:r w:rsidRPr="000D6D78">
        <w:rPr>
          <w:rFonts w:asciiTheme="minorHAnsi" w:hAnsiTheme="minorHAnsi"/>
          <w:b/>
          <w:bCs/>
        </w:rPr>
        <w:t xml:space="preserve"> </w:t>
      </w:r>
      <w:r w:rsidRPr="000D6D78">
        <w:rPr>
          <w:rFonts w:asciiTheme="minorHAnsi" w:hAnsiTheme="minorHAnsi"/>
        </w:rPr>
        <w:t xml:space="preserve">estimada la solicitud efectuada por silencio administrativo positivo por falta de resolución expresa.  </w:t>
      </w:r>
    </w:p>
    <w:p w:rsidR="00F957E5" w:rsidRPr="00F957E5" w:rsidRDefault="00F957E5" w:rsidP="000D6D78">
      <w:pPr>
        <w:pStyle w:val="NormalWeb"/>
        <w:spacing w:line="276" w:lineRule="auto"/>
        <w:jc w:val="both"/>
        <w:rPr>
          <w:rFonts w:asciiTheme="minorHAnsi" w:hAnsiTheme="minorHAnsi"/>
        </w:rPr>
      </w:pPr>
      <w:r>
        <w:rPr>
          <w:rFonts w:asciiTheme="minorHAnsi" w:hAnsiTheme="minorHAnsi"/>
          <w:b/>
        </w:rPr>
        <w:lastRenderedPageBreak/>
        <w:t xml:space="preserve">QUINTO.- </w:t>
      </w:r>
      <w:r>
        <w:rPr>
          <w:rFonts w:asciiTheme="minorHAnsi" w:hAnsiTheme="minorHAnsi"/>
        </w:rPr>
        <w:t xml:space="preserve">De acuerdo con lo previsto en el artículo 24.4 de la citada Ley procedimental, la existencia de ese acto administrativo presunto por silencio administrativo por el que se autoriza el mencionado ERTE </w:t>
      </w:r>
      <w:r w:rsidRPr="00F957E5">
        <w:rPr>
          <w:rFonts w:asciiTheme="minorHAnsi" w:hAnsiTheme="minorHAnsi"/>
        </w:rPr>
        <w:t>puede ser acreditada por cualquier medio de prueba admitido en Derecho, incluido el certificado acreditativo del silencio producido. Este certificado se expedirá de oficio por el órgano competente para resolver en el plazo de quince días desde que expire el plazo máximo para resolver el procedimiento. Sin perjuicio de lo anterior, el interesado podrá pedirlo en cualquier momento, computándose el plazo indicado anteriormente desde el día siguiente a aquél en que la petición tuviese entrada en el registro electrónico de la Administración u Organismo competente para resolver</w:t>
      </w:r>
      <w:r>
        <w:rPr>
          <w:rFonts w:asciiTheme="minorHAnsi" w:hAnsiTheme="minorHAnsi"/>
        </w:rPr>
        <w:t>.</w:t>
      </w:r>
    </w:p>
    <w:p w:rsidR="008B0D4B" w:rsidRPr="000D6D78" w:rsidRDefault="000D6D78" w:rsidP="000D6D78">
      <w:pPr>
        <w:pStyle w:val="NormalWeb"/>
        <w:spacing w:line="276" w:lineRule="auto"/>
        <w:rPr>
          <w:rFonts w:asciiTheme="minorHAnsi" w:hAnsiTheme="minorHAnsi"/>
        </w:rPr>
      </w:pPr>
      <w:r>
        <w:rPr>
          <w:rFonts w:asciiTheme="minorHAnsi" w:hAnsiTheme="minorHAnsi"/>
        </w:rPr>
        <w:t xml:space="preserve">Es por </w:t>
      </w:r>
      <w:r w:rsidR="008B0D4B" w:rsidRPr="000D6D78">
        <w:rPr>
          <w:rFonts w:asciiTheme="minorHAnsi" w:hAnsiTheme="minorHAnsi"/>
        </w:rPr>
        <w:t xml:space="preserve">ello </w:t>
      </w:r>
      <w:r>
        <w:rPr>
          <w:rFonts w:asciiTheme="minorHAnsi" w:hAnsiTheme="minorHAnsi"/>
        </w:rPr>
        <w:t xml:space="preserve">que </w:t>
      </w:r>
    </w:p>
    <w:p w:rsidR="008B0D4B" w:rsidRPr="000D6D78" w:rsidRDefault="008B0D4B" w:rsidP="000D6D78">
      <w:pPr>
        <w:pStyle w:val="NormalWeb"/>
        <w:spacing w:line="276" w:lineRule="auto"/>
        <w:jc w:val="both"/>
        <w:rPr>
          <w:rFonts w:asciiTheme="minorHAnsi" w:hAnsiTheme="minorHAnsi"/>
        </w:rPr>
      </w:pPr>
      <w:r w:rsidRPr="000D6D78">
        <w:rPr>
          <w:rFonts w:asciiTheme="minorHAnsi" w:hAnsiTheme="minorHAnsi"/>
        </w:rPr>
        <w:t>SOLICIT</w:t>
      </w:r>
      <w:r w:rsidR="000D6D78">
        <w:rPr>
          <w:rFonts w:asciiTheme="minorHAnsi" w:hAnsiTheme="minorHAnsi"/>
        </w:rPr>
        <w:t>A</w:t>
      </w:r>
      <w:r w:rsidRPr="000D6D78">
        <w:rPr>
          <w:rFonts w:asciiTheme="minorHAnsi" w:hAnsiTheme="minorHAnsi"/>
        </w:rPr>
        <w:t xml:space="preserve"> </w:t>
      </w:r>
    </w:p>
    <w:p w:rsidR="008B0D4B" w:rsidRPr="000D6D78" w:rsidRDefault="000D6D78" w:rsidP="000D6D78">
      <w:pPr>
        <w:pStyle w:val="NormalWeb"/>
        <w:spacing w:line="276" w:lineRule="auto"/>
        <w:jc w:val="both"/>
        <w:rPr>
          <w:rFonts w:asciiTheme="minorHAnsi" w:hAnsiTheme="minorHAnsi"/>
        </w:rPr>
      </w:pPr>
      <w:r w:rsidRPr="000D6D78">
        <w:rPr>
          <w:rFonts w:asciiTheme="minorHAnsi" w:hAnsiTheme="minorHAnsi"/>
        </w:rPr>
        <w:t>S</w:t>
      </w:r>
      <w:r w:rsidR="008B0D4B" w:rsidRPr="000D6D78">
        <w:rPr>
          <w:rFonts w:asciiTheme="minorHAnsi" w:hAnsiTheme="minorHAnsi"/>
        </w:rPr>
        <w:t xml:space="preserve">e emita </w:t>
      </w:r>
      <w:r w:rsidRPr="000D6D78">
        <w:rPr>
          <w:rFonts w:asciiTheme="minorHAnsi" w:hAnsiTheme="minorHAnsi"/>
        </w:rPr>
        <w:t xml:space="preserve">la </w:t>
      </w:r>
      <w:r w:rsidR="008B0D4B" w:rsidRPr="000D6D78">
        <w:rPr>
          <w:rFonts w:asciiTheme="minorHAnsi" w:hAnsiTheme="minorHAnsi"/>
        </w:rPr>
        <w:t xml:space="preserve">certificación </w:t>
      </w:r>
      <w:r w:rsidR="00F957E5">
        <w:rPr>
          <w:rFonts w:asciiTheme="minorHAnsi" w:hAnsiTheme="minorHAnsi"/>
        </w:rPr>
        <w:t>acreditativa de haber obtenido la autorización de referencia</w:t>
      </w:r>
      <w:r w:rsidR="008B0D4B" w:rsidRPr="000D6D78">
        <w:rPr>
          <w:rFonts w:asciiTheme="minorHAnsi" w:hAnsiTheme="minorHAnsi"/>
        </w:rPr>
        <w:t xml:space="preserve"> por el silencio administrativo producido y se </w:t>
      </w:r>
      <w:r w:rsidRPr="000D6D78">
        <w:rPr>
          <w:rFonts w:asciiTheme="minorHAnsi" w:hAnsiTheme="minorHAnsi"/>
        </w:rPr>
        <w:t xml:space="preserve">haga entrega </w:t>
      </w:r>
      <w:r w:rsidR="00F957E5">
        <w:rPr>
          <w:rFonts w:asciiTheme="minorHAnsi" w:hAnsiTheme="minorHAnsi"/>
        </w:rPr>
        <w:t xml:space="preserve">de la misma </w:t>
      </w:r>
      <w:r w:rsidRPr="000D6D78">
        <w:rPr>
          <w:rFonts w:asciiTheme="minorHAnsi" w:hAnsiTheme="minorHAnsi"/>
        </w:rPr>
        <w:t xml:space="preserve">a la empresa </w:t>
      </w:r>
      <w:r w:rsidR="00F957E5">
        <w:rPr>
          <w:rFonts w:asciiTheme="minorHAnsi" w:hAnsiTheme="minorHAnsi"/>
        </w:rPr>
        <w:t xml:space="preserve">a la que represento </w:t>
      </w:r>
      <w:r w:rsidR="008B0D4B" w:rsidRPr="000D6D78">
        <w:rPr>
          <w:rFonts w:asciiTheme="minorHAnsi" w:hAnsiTheme="minorHAnsi"/>
        </w:rPr>
        <w:t>a fin de que, a la vista de su contenido, pueda ejercitar las acciones que considere oportunas.</w:t>
      </w:r>
    </w:p>
    <w:p w:rsidR="000D6D78" w:rsidRDefault="000D6D78" w:rsidP="000D6D78">
      <w:pPr>
        <w:pStyle w:val="NormalWeb"/>
        <w:spacing w:line="276" w:lineRule="auto"/>
        <w:jc w:val="center"/>
        <w:rPr>
          <w:rFonts w:asciiTheme="minorHAnsi" w:hAnsiTheme="minorHAnsi"/>
        </w:rPr>
      </w:pPr>
      <w:r>
        <w:rPr>
          <w:rFonts w:asciiTheme="minorHAnsi" w:hAnsiTheme="minorHAnsi"/>
        </w:rPr>
        <w:t xml:space="preserve">En </w:t>
      </w:r>
      <w:r w:rsidR="004A01CD">
        <w:rPr>
          <w:rFonts w:asciiTheme="minorHAnsi" w:hAnsiTheme="minorHAnsi"/>
        </w:rPr>
        <w:t>______________</w:t>
      </w:r>
      <w:r>
        <w:rPr>
          <w:rFonts w:asciiTheme="minorHAnsi" w:hAnsiTheme="minorHAnsi"/>
        </w:rPr>
        <w:t xml:space="preserve"> a </w:t>
      </w:r>
      <w:r w:rsidR="004A01CD">
        <w:rPr>
          <w:rFonts w:asciiTheme="minorHAnsi" w:hAnsiTheme="minorHAnsi"/>
        </w:rPr>
        <w:t>_____ de ________</w:t>
      </w:r>
      <w:r>
        <w:rPr>
          <w:rFonts w:asciiTheme="minorHAnsi" w:hAnsiTheme="minorHAnsi"/>
        </w:rPr>
        <w:t xml:space="preserve"> de 2020</w:t>
      </w:r>
    </w:p>
    <w:p w:rsidR="004A01CD" w:rsidRDefault="004A01CD" w:rsidP="000D6D78">
      <w:pPr>
        <w:pStyle w:val="NormalWeb"/>
        <w:spacing w:line="276" w:lineRule="auto"/>
        <w:jc w:val="center"/>
        <w:rPr>
          <w:rFonts w:asciiTheme="minorHAnsi" w:hAnsiTheme="minorHAnsi"/>
        </w:rPr>
      </w:pPr>
    </w:p>
    <w:p w:rsidR="004A01CD" w:rsidRDefault="004A01CD" w:rsidP="000D6D78">
      <w:pPr>
        <w:pStyle w:val="NormalWeb"/>
        <w:spacing w:line="276" w:lineRule="auto"/>
        <w:jc w:val="center"/>
        <w:rPr>
          <w:rFonts w:asciiTheme="minorHAnsi" w:hAnsiTheme="minorHAnsi"/>
        </w:rPr>
      </w:pPr>
    </w:p>
    <w:p w:rsidR="004A01CD" w:rsidRDefault="004A01CD" w:rsidP="000D6D78">
      <w:pPr>
        <w:pStyle w:val="NormalWeb"/>
        <w:spacing w:line="276" w:lineRule="auto"/>
        <w:jc w:val="center"/>
        <w:rPr>
          <w:rFonts w:asciiTheme="minorHAnsi" w:hAnsiTheme="minorHAnsi"/>
        </w:rPr>
      </w:pPr>
    </w:p>
    <w:p w:rsidR="004A01CD" w:rsidRDefault="004A01CD" w:rsidP="004A01CD">
      <w:pPr>
        <w:pStyle w:val="NormalWeb"/>
        <w:spacing w:line="276" w:lineRule="auto"/>
        <w:rPr>
          <w:rFonts w:asciiTheme="minorHAnsi" w:hAnsiTheme="minorHAnsi"/>
        </w:rPr>
      </w:pPr>
      <w:r>
        <w:rPr>
          <w:rFonts w:asciiTheme="minorHAnsi" w:hAnsiTheme="minorHAnsi"/>
        </w:rPr>
        <w:t>Fdo/</w:t>
      </w:r>
    </w:p>
    <w:p w:rsidR="004A01CD" w:rsidRDefault="004A01CD" w:rsidP="004A01CD">
      <w:pPr>
        <w:pStyle w:val="NormalWeb"/>
        <w:spacing w:line="276" w:lineRule="auto"/>
        <w:rPr>
          <w:rFonts w:asciiTheme="minorHAnsi" w:hAnsiTheme="minorHAnsi"/>
        </w:rPr>
      </w:pPr>
      <w:r>
        <w:rPr>
          <w:rFonts w:asciiTheme="minorHAnsi" w:hAnsiTheme="minorHAnsi"/>
        </w:rPr>
        <w:t xml:space="preserve">En representación de </w:t>
      </w:r>
    </w:p>
    <w:sectPr w:rsidR="004A01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16"/>
    <w:rsid w:val="000C4EAC"/>
    <w:rsid w:val="000D6D78"/>
    <w:rsid w:val="003F3973"/>
    <w:rsid w:val="00412516"/>
    <w:rsid w:val="004A01CD"/>
    <w:rsid w:val="006E6D05"/>
    <w:rsid w:val="007734B8"/>
    <w:rsid w:val="008B0D4B"/>
    <w:rsid w:val="008B2E7F"/>
    <w:rsid w:val="00C23C67"/>
    <w:rsid w:val="00D026D1"/>
    <w:rsid w:val="00EC3707"/>
    <w:rsid w:val="00F95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F3C8F-6588-4309-B543-11847B07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1251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2516"/>
    <w:rPr>
      <w:b/>
      <w:bCs/>
    </w:rPr>
  </w:style>
  <w:style w:type="character" w:styleId="Hipervnculo">
    <w:name w:val="Hyperlink"/>
    <w:basedOn w:val="Fuentedeprrafopredeter"/>
    <w:uiPriority w:val="99"/>
    <w:semiHidden/>
    <w:unhideWhenUsed/>
    <w:rsid w:val="00412516"/>
    <w:rPr>
      <w:color w:val="0000FF"/>
      <w:u w:val="single"/>
    </w:rPr>
  </w:style>
  <w:style w:type="character" w:styleId="nfasis">
    <w:name w:val="Emphasis"/>
    <w:basedOn w:val="Fuentedeprrafopredeter"/>
    <w:uiPriority w:val="20"/>
    <w:qFormat/>
    <w:rsid w:val="0041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2629</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Garcia</dc:creator>
  <cp:lastModifiedBy>Conchi García</cp:lastModifiedBy>
  <cp:revision>2</cp:revision>
  <cp:lastPrinted>2020-04-01T09:16:00Z</cp:lastPrinted>
  <dcterms:created xsi:type="dcterms:W3CDTF">2020-04-03T07:13:00Z</dcterms:created>
  <dcterms:modified xsi:type="dcterms:W3CDTF">2020-04-03T07:13:00Z</dcterms:modified>
</cp:coreProperties>
</file>